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1C" w:rsidRPr="00260C1C" w:rsidRDefault="00260C1C" w:rsidP="00260C1C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Ф.И.О.,№ группы</w:t>
      </w:r>
      <w:r w:rsidR="0091264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</w:t>
      </w:r>
    </w:p>
    <w:tbl>
      <w:tblPr>
        <w:tblpPr w:leftFromText="180" w:rightFromText="180" w:horzAnchor="margin" w:tblpX="-978" w:tblpY="690"/>
        <w:tblW w:w="5664" w:type="pct"/>
        <w:tblCellSpacing w:w="0" w:type="dxa"/>
        <w:tblBorders>
          <w:top w:val="outset" w:sz="6" w:space="0" w:color="C24001"/>
          <w:left w:val="outset" w:sz="6" w:space="0" w:color="C24001"/>
          <w:bottom w:val="outset" w:sz="6" w:space="0" w:color="C24001"/>
          <w:right w:val="outset" w:sz="6" w:space="0" w:color="C24001"/>
          <w:insideH w:val="outset" w:sz="6" w:space="0" w:color="C24001"/>
          <w:insideV w:val="outset" w:sz="6" w:space="0" w:color="C24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5938"/>
      </w:tblGrid>
      <w:tr w:rsidR="00260C1C" w:rsidRPr="00260C1C" w:rsidTr="002031E8">
        <w:trPr>
          <w:trHeight w:val="240"/>
          <w:tblCellSpacing w:w="0" w:type="dxa"/>
        </w:trPr>
        <w:tc>
          <w:tcPr>
            <w:tcW w:w="5000" w:type="pct"/>
            <w:gridSpan w:val="2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Как хорошо вы знакомы с творчеством М. </w:t>
            </w:r>
            <w:r w:rsidR="00912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Ю. </w:t>
            </w:r>
            <w:r w:rsidRPr="00260C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Лермонтова?</w:t>
            </w:r>
          </w:p>
        </w:tc>
      </w:tr>
      <w:tr w:rsidR="00260C1C" w:rsidRPr="00260C1C" w:rsidTr="002031E8">
        <w:trPr>
          <w:trHeight w:val="315"/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1. 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вёл свою родословную Лермонтов?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2. 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он провёл свои детские годы и впоследствии был похоронен?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«Ужасная судьба отца и сына</w:t>
            </w:r>
            <w:proofErr w:type="gram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розно и в разлуке умереть». Что имел в виду поэт?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роду Лермонтовых давались мужские имена Юрий и Пётр. Почему Лермонтова </w:t>
            </w:r>
            <w:proofErr w:type="gram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назвали Михаилом и как звала</w:t>
            </w:r>
            <w:proofErr w:type="gram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бабушка, которая вырастила мальчика?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</w:tcPr>
          <w:p w:rsidR="00260C1C" w:rsidRPr="00260C1C" w:rsidRDefault="00260C1C" w:rsidP="00260C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5. </w:t>
            </w:r>
            <w:r w:rsidRPr="00260C1C">
              <w:rPr>
                <w:rFonts w:ascii="Times New Roman" w:hAnsi="Times New Roman" w:cs="Times New Roman"/>
                <w:sz w:val="24"/>
                <w:szCs w:val="24"/>
              </w:rPr>
              <w:t xml:space="preserve"> Кто воспитывал М.Ю. Лермонтова? Благодаря этому человеку, он почти избежал своей первой ссылки. </w:t>
            </w:r>
          </w:p>
        </w:tc>
        <w:tc>
          <w:tcPr>
            <w:tcW w:w="2793" w:type="pct"/>
            <w:shd w:val="clear" w:color="auto" w:fill="auto"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талант наряду с поэтическим обнаружил Лермонтов с детства?</w:t>
            </w:r>
            <w:proofErr w:type="gramEnd"/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7. 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лет было Мишелю Лермонтову, когда появилось в журнале «</w:t>
            </w:r>
            <w:proofErr w:type="spell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Атеней</w:t>
            </w:r>
            <w:proofErr w:type="spell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его первое стихотворение «Весна», и как оно было подписано?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26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Более 800 композиторов написали музыку на стихи М.Ю. Лермонтова. Какими музыкальными инструментами владел сам поэт? </w:t>
            </w:r>
          </w:p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shd w:val="clear" w:color="auto" w:fill="auto"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Один из кумиров юного поэта - «Сей взгляд с возвышенным челом и две руки, сложённые крестом». Кто это?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</w:t>
            </w:r>
            <w:r w:rsidRPr="0026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связывает М.Ю. Лермонтова и В.П. Катаева? </w:t>
            </w:r>
          </w:p>
        </w:tc>
        <w:tc>
          <w:tcPr>
            <w:tcW w:w="2793" w:type="pct"/>
            <w:shd w:val="clear" w:color="auto" w:fill="auto"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каком университете он учился и окончил ли его?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 </w:t>
            </w:r>
            <w:r w:rsidRPr="0026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Какое стихотворение М.Ю. Лермонтова, по словам Л.Н. Толстого, послужило зерном для создания романа «Война и мир»? </w:t>
            </w:r>
          </w:p>
        </w:tc>
        <w:tc>
          <w:tcPr>
            <w:tcW w:w="2793" w:type="pct"/>
            <w:shd w:val="clear" w:color="auto" w:fill="auto"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поводу чего велось следствие «о </w:t>
            </w:r>
            <w:proofErr w:type="spell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непозволительны</w:t>
            </w:r>
            <w:proofErr w:type="gram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стихах» и последовал арест и первая ссылка на Кавказ?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из друзей и родственников Лермонтова был секундантом на его дуэлях и получил прозвище по имени своей собаки?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15. 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и из-за чего произошла у Лермонтова дуэль, за которую он был вторично сослан на Кавказ?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</w:t>
            </w:r>
            <w:r w:rsidRPr="0026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Закончите строчку из стихотворения М.Ю. Лермонтова, ставшую афоризмом: «Всё это было бы смешно…» </w:t>
            </w:r>
          </w:p>
        </w:tc>
        <w:tc>
          <w:tcPr>
            <w:tcW w:w="2793" w:type="pct"/>
            <w:shd w:val="clear" w:color="auto" w:fill="auto"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</w:t>
            </w:r>
            <w:proofErr w:type="gram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кружка дворянской молодёжи был Лермонтов в конце 1830-х гг.?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Какой край стал для Лермонтова «заветной страной», «жилищем вольности простой»: «Как сладкую песню отчизны моей, Люблю я...»?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одном из ранних стихотворений под видом иноземной страны описана Россия: «Там стонет человек от рабства и цепей!.. Друг! этот край... моя отчизна». Что это за страна и как называется стихотворение?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20. 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переводил многих европейских поэтов. Самые знаменитые его переводы - «На севере диком стоит одиноко...» и «Горные вершины...». Кому принадлежат </w:t>
            </w:r>
            <w:proofErr w:type="gram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</w:t>
            </w:r>
            <w:proofErr w:type="gram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какие изменения внёс переводчик?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21. 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две шиллеровские баллады перевёл 15-летний юноша вслед за Жуковским, учась у предшественника, </w:t>
            </w:r>
            <w:proofErr w:type="gram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подражая ему?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Кому из лермонтовских героев «кто-то камень положил в его протянутую руку»?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поэзии Лермонтова часто слышны природные и фантастические голоса. Чьи вы можете назвать?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24. 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две горы затевают спор у Лермонтова?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25. 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времена года описаны в стихотворении «Когда волнуется желтеющая нива»?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кому обращался поэт с вопросом: «Проснёшься ль ты опять, осмеянный 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пророк»?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Лермонтов называл себя изгнанником, сравнивая реальными людьми, то с природными реалиями, то с фантастическими силами. С кем и </w:t>
            </w:r>
            <w:proofErr w:type="gram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</w:t>
            </w:r>
            <w:proofErr w:type="gram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28. 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</w:t>
            </w:r>
            <w:proofErr w:type="spell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лермонтовское</w:t>
            </w:r>
            <w:proofErr w:type="spell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 начинается почти как письмо Татьяны Лариной: «Я к вам пишу случайно, право...»?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«Валерик» - это имя или название? Что оно значит?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Кому адресованы эпиграммы, приписываемые Лермонтову: «Скинь бешмет свой, друг </w:t>
            </w:r>
            <w:proofErr w:type="spell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Мартыш</w:t>
            </w:r>
            <w:proofErr w:type="spell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«Он прав! Наш друг </w:t>
            </w:r>
            <w:proofErr w:type="spell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Мартыш</w:t>
            </w:r>
            <w:proofErr w:type="spell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Соломон»? </w:t>
            </w:r>
            <w:proofErr w:type="gram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Прототипом</w:t>
            </w:r>
            <w:proofErr w:type="gram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</w:t>
            </w:r>
            <w:proofErr w:type="spell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лермонтовского</w:t>
            </w:r>
            <w:proofErr w:type="spell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считается этот человек? Какую роль он сыграет в судьбе Лермонтова?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каком стихотворении показана удивительная ситуация: герою снится, что любимая видит его во сне?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 Терек, прыгая, как львица, С мохнатой гривой на спине...». В чём неточность этих строк?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33. 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</w:t>
            </w:r>
            <w:proofErr w:type="spell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лермонтовское</w:t>
            </w:r>
            <w:proofErr w:type="spell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 Л.Н. Толстой назвал «зерном» «Войны и мира»?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Какие строки Лермонтова будут повторять защитники Москвы во время Отечественной войны через сто лет?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чем сравнивает себя герой «Узника»: «На коня потом вскочу, В степь, как ..., улечу»?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Лермонтов нередко начинал свои стихи с отрицательных конструкций - «Нет», «Не ты», «Не могу» и т.п. Приведите примеры.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Любил он давать своим произведениям «числовые заглавия, указывая количество героев, время написания. Назовите их.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Какое стихотворение можно считать прологом к «Герою нашего времени», так как в нём даётся характеристика современного общества и его 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 как порождения времени?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Какую поэму Лермонтов написал на основе черкесской песни о юноше, вернувшемся из битвы, в которой погибли его родные и товарищи?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40. 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лермонтовских произведениях действие происходит на Кавказе?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Первоначально поэма «Мцыри» называлась «</w:t>
            </w:r>
            <w:proofErr w:type="spell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Бэри</w:t>
            </w:r>
            <w:proofErr w:type="spell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(по-грузински «монах»). Почему автор изменил заглавие и что оно значит?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42. 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ли прототип у Мцыри?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43. 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кем исповедуется Мцыри?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каким источником связан центральный эпизод поэмы - бой с барсом?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Какую песню, манящую слиться с природой, слышит Мцыри?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Знаете ли вы полное заглавие «Песни про ... купца Калашникова»?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Предназначал ли автор свою «Сказку для детей» действительно для детского чтения?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Какое женское имя использует Лермонтов и в поэме и в драме?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журнале «Отечественные записки» в январском номере за 1842 г. появилось объявление: «Поэма Лермонтова ... не будет напечатана по причинам, не зависящим от редакции». О какой поэме идёт речь и когда она была опубликована?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Сколько известно редакций «Демона»?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Какое </w:t>
            </w:r>
            <w:proofErr w:type="spell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лермонтовское</w:t>
            </w:r>
            <w:proofErr w:type="spell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произведение в разных редакциях трижды запрещалось цензурой по причине «слишком резких страстей» и отсутствия «торжества добродетели»?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52. 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это монолог: «Сначала всё хотел, потом всё презирал я, То сам себя не понимал я, То мир меня не понимал»?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и за что мстит Арбенину, герою драмы «Маскарад»?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54.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Каким было первоначальное заглавие романа</w:t>
            </w:r>
            <w:r w:rsidR="0091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«Герой нашего времени»</w:t>
            </w:r>
            <w:bookmarkStart w:id="0" w:name="_GoBack"/>
            <w:bookmarkEnd w:id="0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Знает ли Печорин имя девушки в «Тамани» и как её называет?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Что он предсказал </w:t>
            </w:r>
            <w:proofErr w:type="spell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Вуличу</w:t>
            </w:r>
            <w:proofErr w:type="spell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«Фаталисте»? Сбылось ли это предсказание?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Младший современник Лермонтова, только вступавший в литературу, нарисовал </w:t>
            </w:r>
            <w:proofErr w:type="spellStart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лермонтовский</w:t>
            </w:r>
            <w:proofErr w:type="spellEnd"/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портрет: «В наружности Лермонтова было что-то зловещее и трагическое; какой-то сумрачной и недоброй силой, задумчивой презрительностью и страстью веяло от его смуглого лица, от его больших и неподвижно-тёмных глаз». Кем был написан этот портрет?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из современников ещё при жизни Лермонтова объявил: «О, это будет русский поэт с Ивана Великого» и «Пушкин умер не без наследника»?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</w:t>
            </w:r>
            <w:r w:rsidRPr="002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каком городе находится дом, в котором жил последние месяцы своей жизни поэт, и где расположен теперь его музей?</w:t>
            </w:r>
          </w:p>
        </w:tc>
        <w:tc>
          <w:tcPr>
            <w:tcW w:w="2793" w:type="pct"/>
            <w:shd w:val="clear" w:color="auto" w:fill="auto"/>
            <w:hideMark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1C" w:rsidRPr="00260C1C" w:rsidTr="002031E8">
        <w:trPr>
          <w:tblCellSpacing w:w="0" w:type="dxa"/>
        </w:trPr>
        <w:tc>
          <w:tcPr>
            <w:tcW w:w="2207" w:type="pct"/>
            <w:shd w:val="clear" w:color="auto" w:fill="auto"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60. Назовите известные вам оперы и балеты, написанные на сюжеты лермонтовских произведений. </w:t>
            </w:r>
          </w:p>
        </w:tc>
        <w:tc>
          <w:tcPr>
            <w:tcW w:w="2793" w:type="pct"/>
            <w:shd w:val="clear" w:color="auto" w:fill="auto"/>
          </w:tcPr>
          <w:p w:rsidR="00260C1C" w:rsidRPr="00260C1C" w:rsidRDefault="00260C1C" w:rsidP="00260C1C">
            <w:pPr>
              <w:spacing w:before="75" w:after="75" w:line="240" w:lineRule="auto"/>
              <w:ind w:left="75" w:right="75" w:firstLin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60C1C" w:rsidRPr="00260C1C" w:rsidRDefault="00260C1C" w:rsidP="00260C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4764" w:rsidRDefault="00474764" w:rsidP="00260C1C"/>
    <w:sectPr w:rsidR="00474764" w:rsidSect="00260C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FE"/>
    <w:rsid w:val="00260C1C"/>
    <w:rsid w:val="00474764"/>
    <w:rsid w:val="00912640"/>
    <w:rsid w:val="00AB7AFE"/>
    <w:rsid w:val="00F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2014-11-27T16:18:00Z</dcterms:created>
  <dcterms:modified xsi:type="dcterms:W3CDTF">2014-11-27T17:31:00Z</dcterms:modified>
</cp:coreProperties>
</file>