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B" w:rsidRPr="006204A2" w:rsidRDefault="001A1A3B" w:rsidP="001A1A3B">
      <w:pPr>
        <w:autoSpaceDE w:val="0"/>
        <w:autoSpaceDN w:val="0"/>
        <w:adjustRightInd w:val="0"/>
        <w:ind w:firstLine="500"/>
        <w:jc w:val="center"/>
        <w:rPr>
          <w:b/>
          <w:bCs/>
          <w:color w:val="auto"/>
        </w:rPr>
      </w:pPr>
      <w:r w:rsidRPr="006204A2">
        <w:rPr>
          <w:b/>
          <w:bCs/>
          <w:color w:val="auto"/>
          <w:u w:val="single"/>
        </w:rPr>
        <w:t>250401 Технология деревообработки</w:t>
      </w:r>
    </w:p>
    <w:p w:rsidR="00056CD6" w:rsidRDefault="001A1A3B" w:rsidP="001A1A3B">
      <w:pPr>
        <w:jc w:val="center"/>
      </w:pPr>
      <w:r>
        <w:t>Базовой подготовки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513"/>
      </w:tblGrid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О.00</w:t>
            </w: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Общеобразовательный цикл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ОДБ.00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Базовые дисциплины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ОДБ.01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Русский язык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ОДБ.02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Литература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ОДБ.03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ОДБ.04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ОДБ.05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Обществознание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ОДБ.06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Химия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ОДБ.07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Биология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ОДБ.08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ОДБ.09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ОБЖ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ОДП.00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Профильные дисциплины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ОДП.01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ОДП.02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Физика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ОДП.03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Информатика и ИКТ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Обязательная часть циклов ОПОП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ОГСЭ.00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ОГСЭ.01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Основы философии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ОГСЭ.02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ОГСЭ.03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ОГСЭ.04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ind w:left="10"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1A3B" w:rsidRPr="00A56FC0" w:rsidRDefault="001A1A3B" w:rsidP="008A18C5">
            <w:pPr>
              <w:rPr>
                <w:color w:val="auto"/>
                <w:spacing w:val="-1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Дисциплины вариативной части, устанавливаемые учебным заведением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ind w:left="10"/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ОГСЭ. 05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pacing w:val="-1"/>
                <w:sz w:val="24"/>
                <w:szCs w:val="24"/>
              </w:rPr>
              <w:t>Психология общения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ЕН.00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ЕН.01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ЕН.02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Информатика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П.00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Профессиональный цикл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ОП.00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ОП.01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Инженерная графика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ОП.02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Техническая механика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ОЛ.03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proofErr w:type="spellStart"/>
            <w:r w:rsidRPr="00A56FC0">
              <w:rPr>
                <w:color w:val="auto"/>
                <w:sz w:val="24"/>
                <w:szCs w:val="24"/>
              </w:rPr>
              <w:t>Древесиноведение</w:t>
            </w:r>
            <w:proofErr w:type="spellEnd"/>
            <w:r w:rsidRPr="00A56FC0">
              <w:rPr>
                <w:color w:val="auto"/>
                <w:sz w:val="24"/>
                <w:szCs w:val="24"/>
              </w:rPr>
              <w:t xml:space="preserve"> и материаловедение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ОП.04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ОП.05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Электротехника и электроника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ОЛ.06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Гидротермическая обработка и консервирование древесины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ОЛ.07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ОП.08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Экономика организации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ОП.09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Безопасность жизнедеятельности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ОПД 10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ind w:right="144"/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Автоматизированное проектирование корпусной мебели и дизайн интерьеров жилых  помещений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ОПД 11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ind w:right="144"/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pacing w:val="-1"/>
                <w:sz w:val="24"/>
                <w:szCs w:val="24"/>
              </w:rPr>
              <w:t>Детали деревообрабаты</w:t>
            </w:r>
            <w:r w:rsidRPr="00A56FC0">
              <w:rPr>
                <w:color w:val="auto"/>
                <w:spacing w:val="-1"/>
                <w:sz w:val="24"/>
                <w:szCs w:val="24"/>
              </w:rPr>
              <w:softHyphen/>
            </w:r>
            <w:r w:rsidRPr="00A56FC0">
              <w:rPr>
                <w:color w:val="auto"/>
                <w:sz w:val="24"/>
                <w:szCs w:val="24"/>
              </w:rPr>
              <w:t>вающих машин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ОПД 12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ind w:right="77"/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pacing w:val="-1"/>
                <w:sz w:val="24"/>
                <w:szCs w:val="24"/>
              </w:rPr>
              <w:t>Теория резания и дерево</w:t>
            </w:r>
            <w:r w:rsidRPr="00A56FC0">
              <w:rPr>
                <w:color w:val="auto"/>
                <w:spacing w:val="-1"/>
                <w:sz w:val="24"/>
                <w:szCs w:val="24"/>
              </w:rPr>
              <w:softHyphen/>
            </w:r>
            <w:r w:rsidRPr="00A56FC0">
              <w:rPr>
                <w:color w:val="auto"/>
                <w:sz w:val="24"/>
                <w:szCs w:val="24"/>
              </w:rPr>
              <w:t>обрабатывающий инст</w:t>
            </w:r>
            <w:r w:rsidRPr="00A56FC0">
              <w:rPr>
                <w:color w:val="auto"/>
                <w:sz w:val="24"/>
                <w:szCs w:val="24"/>
              </w:rPr>
              <w:softHyphen/>
              <w:t>румент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ОПД 13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ind w:right="288"/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pacing w:val="-1"/>
                <w:sz w:val="24"/>
                <w:szCs w:val="24"/>
              </w:rPr>
              <w:t>Электропривод и элек</w:t>
            </w:r>
            <w:r w:rsidRPr="00A56FC0">
              <w:rPr>
                <w:color w:val="auto"/>
                <w:sz w:val="24"/>
                <w:szCs w:val="24"/>
              </w:rPr>
              <w:t>трооборудование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ОПД 14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ind w:right="43"/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pacing w:val="-1"/>
                <w:sz w:val="24"/>
                <w:szCs w:val="24"/>
              </w:rPr>
              <w:t>Автоматизация деревооб</w:t>
            </w:r>
            <w:r w:rsidRPr="00A56FC0">
              <w:rPr>
                <w:color w:val="auto"/>
                <w:spacing w:val="-1"/>
                <w:sz w:val="24"/>
                <w:szCs w:val="24"/>
              </w:rPr>
              <w:softHyphen/>
            </w:r>
            <w:r w:rsidRPr="00A56FC0">
              <w:rPr>
                <w:color w:val="auto"/>
                <w:sz w:val="24"/>
                <w:szCs w:val="24"/>
              </w:rPr>
              <w:t>рабатывающего произ</w:t>
            </w:r>
            <w:r w:rsidRPr="00A56FC0">
              <w:rPr>
                <w:color w:val="auto"/>
                <w:sz w:val="24"/>
                <w:szCs w:val="24"/>
              </w:rPr>
              <w:softHyphen/>
              <w:t>водства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ОПД 15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ind w:right="130"/>
              <w:rPr>
                <w:color w:val="auto"/>
                <w:sz w:val="24"/>
                <w:szCs w:val="24"/>
              </w:rPr>
            </w:pPr>
            <w:proofErr w:type="spellStart"/>
            <w:r w:rsidRPr="00A56FC0">
              <w:rPr>
                <w:color w:val="auto"/>
                <w:spacing w:val="-1"/>
                <w:sz w:val="24"/>
                <w:szCs w:val="24"/>
              </w:rPr>
              <w:t>Гидропневмопривод</w:t>
            </w:r>
            <w:proofErr w:type="spellEnd"/>
            <w:r w:rsidRPr="00A56FC0">
              <w:rPr>
                <w:color w:val="auto"/>
                <w:spacing w:val="-1"/>
                <w:sz w:val="24"/>
                <w:szCs w:val="24"/>
              </w:rPr>
              <w:t xml:space="preserve"> де</w:t>
            </w:r>
            <w:r w:rsidRPr="00A56FC0">
              <w:rPr>
                <w:color w:val="auto"/>
                <w:spacing w:val="-1"/>
                <w:sz w:val="24"/>
                <w:szCs w:val="24"/>
              </w:rPr>
              <w:softHyphen/>
            </w:r>
            <w:r w:rsidRPr="00A56FC0">
              <w:rPr>
                <w:color w:val="auto"/>
                <w:sz w:val="24"/>
                <w:szCs w:val="24"/>
              </w:rPr>
              <w:t>ревообрабатывающих станков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ОПД 16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ind w:right="288"/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shd w:val="clear" w:color="auto" w:fill="auto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ОПД 17</w:t>
            </w:r>
          </w:p>
        </w:tc>
        <w:tc>
          <w:tcPr>
            <w:tcW w:w="7513" w:type="dxa"/>
            <w:shd w:val="clear" w:color="auto" w:fill="auto"/>
          </w:tcPr>
          <w:p w:rsidR="001A1A3B" w:rsidRPr="00A56FC0" w:rsidRDefault="001A1A3B" w:rsidP="008A18C5">
            <w:pPr>
              <w:ind w:right="96"/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pacing w:val="-2"/>
                <w:sz w:val="24"/>
                <w:szCs w:val="24"/>
              </w:rPr>
              <w:t>Информационные техно</w:t>
            </w:r>
            <w:r w:rsidRPr="00A56FC0">
              <w:rPr>
                <w:color w:val="auto"/>
                <w:spacing w:val="-2"/>
                <w:sz w:val="24"/>
                <w:szCs w:val="24"/>
              </w:rPr>
              <w:softHyphen/>
            </w:r>
            <w:r w:rsidRPr="00A56FC0">
              <w:rPr>
                <w:color w:val="auto"/>
                <w:sz w:val="24"/>
                <w:szCs w:val="24"/>
              </w:rPr>
              <w:t>логии в профессиональ</w:t>
            </w:r>
            <w:r w:rsidRPr="00A56FC0">
              <w:rPr>
                <w:color w:val="auto"/>
                <w:sz w:val="24"/>
                <w:szCs w:val="24"/>
              </w:rPr>
              <w:softHyphen/>
              <w:t>ной деятельности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 xml:space="preserve">ОПД 18 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Охрана труда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ОПД 19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ind w:right="154"/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Управление качеством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Профессиональные модули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ПМ.01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Разработка и ведение технологических процессов деревообрабатывающих производств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МДК.01.01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Лесопильное производство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МДК.01.02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Мебельное и столярно-строительное производство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МДК.01.03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Фанерное и плитное производство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МДК.01.04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Спичечное, тарное и другие деревообрабатывающие производства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ПМ.02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МДК.02.01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Управление структурным подразделением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МДК.02.02</w:t>
            </w:r>
          </w:p>
        </w:tc>
        <w:tc>
          <w:tcPr>
            <w:tcW w:w="7513" w:type="dxa"/>
            <w:vAlign w:val="center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color w:val="auto"/>
                <w:sz w:val="24"/>
                <w:szCs w:val="24"/>
              </w:rPr>
              <w:t>Анализ производственно-хозяйственной деятельности структурного подразделения</w:t>
            </w:r>
          </w:p>
        </w:tc>
      </w:tr>
      <w:tr w:rsidR="001A1A3B" w:rsidRPr="00A56FC0" w:rsidTr="001A1A3B">
        <w:trPr>
          <w:cantSplit/>
        </w:trPr>
        <w:tc>
          <w:tcPr>
            <w:tcW w:w="2057" w:type="dxa"/>
            <w:vAlign w:val="center"/>
          </w:tcPr>
          <w:p w:rsidR="001A1A3B" w:rsidRPr="00A56FC0" w:rsidRDefault="001A1A3B" w:rsidP="008A18C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1A1A3B" w:rsidRPr="00A56FC0" w:rsidRDefault="001A1A3B" w:rsidP="008A18C5">
            <w:pPr>
              <w:rPr>
                <w:color w:val="auto"/>
                <w:sz w:val="24"/>
                <w:szCs w:val="24"/>
              </w:rPr>
            </w:pPr>
            <w:r w:rsidRPr="00A56FC0">
              <w:rPr>
                <w:b/>
                <w:bCs/>
                <w:color w:val="auto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(250401.03Станочник деревообрабатывающих станков)</w:t>
            </w:r>
          </w:p>
        </w:tc>
      </w:tr>
      <w:tr w:rsidR="001A1A3B" w:rsidRPr="006B77B9" w:rsidTr="001A1A3B">
        <w:trPr>
          <w:cantSplit/>
        </w:trPr>
        <w:tc>
          <w:tcPr>
            <w:tcW w:w="2057" w:type="dxa"/>
            <w:vAlign w:val="center"/>
          </w:tcPr>
          <w:p w:rsidR="001A1A3B" w:rsidRPr="006B77B9" w:rsidRDefault="001A1A3B" w:rsidP="008A18C5">
            <w:pPr>
              <w:rPr>
                <w:bCs/>
                <w:color w:val="auto"/>
                <w:sz w:val="24"/>
                <w:szCs w:val="24"/>
              </w:rPr>
            </w:pPr>
            <w:r w:rsidRPr="006B77B9">
              <w:rPr>
                <w:bCs/>
                <w:color w:val="auto"/>
                <w:sz w:val="24"/>
                <w:szCs w:val="24"/>
              </w:rPr>
              <w:t>МДК 03.01</w:t>
            </w:r>
          </w:p>
        </w:tc>
        <w:tc>
          <w:tcPr>
            <w:tcW w:w="7513" w:type="dxa"/>
          </w:tcPr>
          <w:p w:rsidR="001A1A3B" w:rsidRPr="006B77B9" w:rsidRDefault="001A1A3B" w:rsidP="008A18C5">
            <w:pPr>
              <w:rPr>
                <w:bCs/>
                <w:color w:val="auto"/>
                <w:sz w:val="24"/>
                <w:szCs w:val="24"/>
              </w:rPr>
            </w:pPr>
            <w:r w:rsidRPr="006B77B9">
              <w:rPr>
                <w:bCs/>
                <w:color w:val="auto"/>
                <w:sz w:val="24"/>
                <w:szCs w:val="24"/>
              </w:rPr>
              <w:t>Выполнение работ по одной или нескольким профессиям рабочих, должностям служащих (250401.03Станочник деревообрабатывающих станков)</w:t>
            </w:r>
          </w:p>
        </w:tc>
      </w:tr>
    </w:tbl>
    <w:p w:rsidR="001A1A3B" w:rsidRDefault="001A1A3B" w:rsidP="001A1A3B">
      <w:pPr>
        <w:jc w:val="center"/>
      </w:pPr>
    </w:p>
    <w:sectPr w:rsidR="001A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B"/>
    <w:rsid w:val="00056CD6"/>
    <w:rsid w:val="001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3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3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USER62</cp:lastModifiedBy>
  <cp:revision>1</cp:revision>
  <dcterms:created xsi:type="dcterms:W3CDTF">2014-11-19T08:20:00Z</dcterms:created>
  <dcterms:modified xsi:type="dcterms:W3CDTF">2014-11-19T08:21:00Z</dcterms:modified>
</cp:coreProperties>
</file>